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B99DD" w14:textId="77777777" w:rsidR="00B1095F" w:rsidRDefault="00B1095F" w:rsidP="00B1095F">
      <w:pPr>
        <w:rPr>
          <w:rFonts w:ascii="Courier New" w:hAnsi="Courier New" w:cs="Courier New"/>
          <w:sz w:val="24"/>
          <w:szCs w:val="24"/>
          <w:lang w:val="en-US"/>
        </w:rPr>
      </w:pPr>
      <w:r>
        <w:rPr>
          <w:rFonts w:ascii="Courier New" w:hAnsi="Courier New" w:cs="Courier New"/>
          <w:sz w:val="24"/>
          <w:szCs w:val="24"/>
          <w:lang w:val="en-US"/>
        </w:rPr>
        <w:t>Learning Resources Botley the Coding Robot Activity Set</w:t>
      </w:r>
    </w:p>
    <w:p w14:paraId="186A7FB7" w14:textId="77777777" w:rsidR="00B1095F" w:rsidRDefault="00B1095F" w:rsidP="00B1095F">
      <w:pPr>
        <w:rPr>
          <w:rFonts w:ascii="Courier New" w:hAnsi="Courier New" w:cs="Courier New"/>
          <w:sz w:val="24"/>
          <w:szCs w:val="24"/>
          <w:lang w:val="en-US"/>
        </w:rPr>
      </w:pPr>
      <w:hyperlink r:id="rId4" w:history="1">
        <w:r w:rsidRPr="002402A7">
          <w:rPr>
            <w:rStyle w:val="Hyperlink"/>
            <w:rFonts w:ascii="Courier New" w:hAnsi="Courier New" w:cs="Courier New"/>
            <w:sz w:val="24"/>
            <w:szCs w:val="24"/>
            <w:lang w:val="en-US"/>
          </w:rPr>
          <w:t>https://www.amazon.com/dp/B077MRB975/</w:t>
        </w:r>
      </w:hyperlink>
    </w:p>
    <w:p w14:paraId="37242264" w14:textId="44AC6BAF" w:rsidR="00C953F4" w:rsidRDefault="00B44002">
      <w:pPr>
        <w:rPr>
          <w:rFonts w:ascii="Courier New" w:hAnsi="Courier New" w:cs="Courier New"/>
          <w:sz w:val="24"/>
          <w:szCs w:val="24"/>
          <w:lang w:val="en-US"/>
        </w:rPr>
      </w:pPr>
      <w:r>
        <w:rPr>
          <w:rFonts w:ascii="Courier New" w:hAnsi="Courier New" w:cs="Courier New"/>
          <w:sz w:val="24"/>
          <w:szCs w:val="24"/>
          <w:lang w:val="en-US"/>
        </w:rPr>
        <w:t>Help develop your child’s STEM skills with this adorable Botley coding robot. Suitable for children as young as 5, Botley</w:t>
      </w:r>
      <w:r w:rsidR="00210355">
        <w:rPr>
          <w:rFonts w:ascii="Courier New" w:hAnsi="Courier New" w:cs="Courier New"/>
          <w:sz w:val="24"/>
          <w:szCs w:val="24"/>
          <w:lang w:val="en-US"/>
        </w:rPr>
        <w:t xml:space="preserve">’s advanced features allow him </w:t>
      </w:r>
      <w:r>
        <w:rPr>
          <w:rFonts w:ascii="Courier New" w:hAnsi="Courier New" w:cs="Courier New"/>
          <w:sz w:val="24"/>
          <w:szCs w:val="24"/>
          <w:lang w:val="en-US"/>
        </w:rPr>
        <w:t>to grow with your child, helping them to learn screen-free coding.</w:t>
      </w:r>
    </w:p>
    <w:p w14:paraId="25AC04FF" w14:textId="401F3FDC" w:rsidR="002C56F2" w:rsidRDefault="002C56F2">
      <w:pPr>
        <w:rPr>
          <w:rFonts w:ascii="Courier New" w:hAnsi="Courier New" w:cs="Courier New"/>
          <w:sz w:val="24"/>
          <w:szCs w:val="24"/>
          <w:lang w:val="en-US"/>
        </w:rPr>
      </w:pPr>
      <w:r>
        <w:rPr>
          <w:rFonts w:ascii="Courier New" w:hAnsi="Courier New" w:cs="Courier New"/>
          <w:sz w:val="24"/>
          <w:szCs w:val="24"/>
          <w:lang w:val="en-US"/>
        </w:rPr>
        <w:t xml:space="preserve">Developed by Learning Resources, Botley is a 2019 finalist for the Toy of The Year awards. Here, we’ll look at some of the robot’s key features and benefits to help you decide </w:t>
      </w:r>
      <w:proofErr w:type="gramStart"/>
      <w:r>
        <w:rPr>
          <w:rFonts w:ascii="Courier New" w:hAnsi="Courier New" w:cs="Courier New"/>
          <w:sz w:val="24"/>
          <w:szCs w:val="24"/>
          <w:lang w:val="en-US"/>
        </w:rPr>
        <w:t>whether or not</w:t>
      </w:r>
      <w:proofErr w:type="gramEnd"/>
      <w:r>
        <w:rPr>
          <w:rFonts w:ascii="Courier New" w:hAnsi="Courier New" w:cs="Courier New"/>
          <w:sz w:val="24"/>
          <w:szCs w:val="24"/>
          <w:lang w:val="en-US"/>
        </w:rPr>
        <w:t xml:space="preserve"> it’s the right gift for your child.</w:t>
      </w:r>
    </w:p>
    <w:p w14:paraId="09E1BA16" w14:textId="67EB1DD6" w:rsidR="002C56F2" w:rsidRDefault="00B019CE">
      <w:pPr>
        <w:rPr>
          <w:rFonts w:ascii="Courier New" w:hAnsi="Courier New" w:cs="Courier New"/>
          <w:sz w:val="24"/>
          <w:szCs w:val="24"/>
          <w:lang w:val="en-US"/>
        </w:rPr>
      </w:pPr>
      <w:r>
        <w:rPr>
          <w:rFonts w:ascii="Courier New" w:hAnsi="Courier New" w:cs="Courier New"/>
          <w:sz w:val="24"/>
          <w:szCs w:val="24"/>
          <w:lang w:val="en-US"/>
        </w:rPr>
        <w:t>100% screen free coding</w:t>
      </w:r>
    </w:p>
    <w:p w14:paraId="41E496D3" w14:textId="2AA5D96F" w:rsidR="00B019CE" w:rsidRDefault="00F115E0">
      <w:pPr>
        <w:rPr>
          <w:rFonts w:ascii="Courier New" w:hAnsi="Courier New" w:cs="Courier New"/>
          <w:sz w:val="24"/>
          <w:szCs w:val="24"/>
          <w:lang w:val="en-US"/>
        </w:rPr>
      </w:pPr>
      <w:r>
        <w:rPr>
          <w:rFonts w:ascii="Courier New" w:hAnsi="Courier New" w:cs="Courier New"/>
          <w:sz w:val="24"/>
          <w:szCs w:val="24"/>
          <w:lang w:val="en-US"/>
        </w:rPr>
        <w:t xml:space="preserve">Typically, coding robots need to be controlled via a smartphone or tablet app. However, one of the great benefits of Botley is that he can be controlled remotely away from the screen. </w:t>
      </w:r>
    </w:p>
    <w:p w14:paraId="37932E66" w14:textId="0C967CA8" w:rsidR="00F115E0" w:rsidRDefault="00F115E0">
      <w:pPr>
        <w:rPr>
          <w:rFonts w:ascii="Courier New" w:hAnsi="Courier New" w:cs="Courier New"/>
          <w:sz w:val="24"/>
          <w:szCs w:val="24"/>
          <w:lang w:val="en-US"/>
        </w:rPr>
      </w:pPr>
      <w:r>
        <w:rPr>
          <w:rFonts w:ascii="Courier New" w:hAnsi="Courier New" w:cs="Courier New"/>
          <w:sz w:val="24"/>
          <w:szCs w:val="24"/>
          <w:lang w:val="en-US"/>
        </w:rPr>
        <w:t xml:space="preserve">You don’t even need to download an app to get started – he’s ready to be used right out of the box. You’re supplied with a small, colorful remote programmer which your child will find super-easy to use. </w:t>
      </w:r>
    </w:p>
    <w:p w14:paraId="7C241EE4" w14:textId="34C9D73A" w:rsidR="00B019CE" w:rsidRDefault="00B019CE">
      <w:pPr>
        <w:rPr>
          <w:rFonts w:ascii="Courier New" w:hAnsi="Courier New" w:cs="Courier New"/>
          <w:sz w:val="24"/>
          <w:szCs w:val="24"/>
          <w:lang w:val="en-US"/>
        </w:rPr>
      </w:pPr>
      <w:r>
        <w:rPr>
          <w:rFonts w:ascii="Courier New" w:hAnsi="Courier New" w:cs="Courier New"/>
          <w:sz w:val="24"/>
          <w:szCs w:val="24"/>
          <w:lang w:val="en-US"/>
        </w:rPr>
        <w:t>Helping to aid development and creativity</w:t>
      </w:r>
    </w:p>
    <w:p w14:paraId="3E529400" w14:textId="5DF89787" w:rsidR="00B019CE" w:rsidRDefault="00086DB5">
      <w:pPr>
        <w:rPr>
          <w:rFonts w:ascii="Courier New" w:hAnsi="Courier New" w:cs="Courier New"/>
          <w:sz w:val="24"/>
          <w:szCs w:val="24"/>
          <w:lang w:val="en-US"/>
        </w:rPr>
      </w:pPr>
      <w:r>
        <w:rPr>
          <w:rFonts w:ascii="Courier New" w:hAnsi="Courier New" w:cs="Courier New"/>
          <w:sz w:val="24"/>
          <w:szCs w:val="24"/>
          <w:lang w:val="en-US"/>
        </w:rPr>
        <w:t xml:space="preserve">Botley comes with a 77-piece activity set designed to aid development and creativity. Your child will need to learn how to problem solve as they code Botley to navigate around objects. </w:t>
      </w:r>
    </w:p>
    <w:p w14:paraId="24DA0EE7" w14:textId="34056985" w:rsidR="00086DB5" w:rsidRDefault="00086DB5">
      <w:pPr>
        <w:rPr>
          <w:rFonts w:ascii="Courier New" w:hAnsi="Courier New" w:cs="Courier New"/>
          <w:sz w:val="24"/>
          <w:szCs w:val="24"/>
          <w:lang w:val="en-US"/>
        </w:rPr>
      </w:pPr>
      <w:r>
        <w:rPr>
          <w:rFonts w:ascii="Courier New" w:hAnsi="Courier New" w:cs="Courier New"/>
          <w:sz w:val="24"/>
          <w:szCs w:val="24"/>
          <w:lang w:val="en-US"/>
        </w:rPr>
        <w:t xml:space="preserve">There are 27 different obstacle building pieces included, allowing your child to create numerous fun obstacles to challenge the robot. </w:t>
      </w:r>
      <w:r w:rsidR="007C6113">
        <w:rPr>
          <w:rFonts w:ascii="Courier New" w:hAnsi="Courier New" w:cs="Courier New"/>
          <w:sz w:val="24"/>
          <w:szCs w:val="24"/>
          <w:lang w:val="en-US"/>
        </w:rPr>
        <w:t>It also comes with 40 coding cards, 6 double-sided tiles, detachable robot arms and a starter guide packed full of coding challenges for your child to solve.</w:t>
      </w:r>
    </w:p>
    <w:p w14:paraId="2B4FF9F3" w14:textId="557E4FDA" w:rsidR="00B019CE" w:rsidRDefault="00B019CE">
      <w:pPr>
        <w:rPr>
          <w:rFonts w:ascii="Courier New" w:hAnsi="Courier New" w:cs="Courier New"/>
          <w:sz w:val="24"/>
          <w:szCs w:val="24"/>
          <w:lang w:val="en-US"/>
        </w:rPr>
      </w:pPr>
      <w:r>
        <w:rPr>
          <w:rFonts w:ascii="Courier New" w:hAnsi="Courier New" w:cs="Courier New"/>
          <w:sz w:val="24"/>
          <w:szCs w:val="24"/>
          <w:lang w:val="en-US"/>
        </w:rPr>
        <w:t>Advanced features for years of play</w:t>
      </w:r>
    </w:p>
    <w:p w14:paraId="6F750E8D" w14:textId="648347F3" w:rsidR="00B019CE" w:rsidRDefault="00B94AA0">
      <w:pPr>
        <w:rPr>
          <w:rFonts w:ascii="Courier New" w:hAnsi="Courier New" w:cs="Courier New"/>
          <w:sz w:val="24"/>
          <w:szCs w:val="24"/>
          <w:lang w:val="en-US"/>
        </w:rPr>
      </w:pPr>
      <w:r>
        <w:rPr>
          <w:rFonts w:ascii="Courier New" w:hAnsi="Courier New" w:cs="Courier New"/>
          <w:sz w:val="24"/>
          <w:szCs w:val="24"/>
          <w:lang w:val="en-US"/>
        </w:rPr>
        <w:t xml:space="preserve">When you </w:t>
      </w:r>
      <w:r w:rsidR="00830B3D">
        <w:rPr>
          <w:rFonts w:ascii="Courier New" w:hAnsi="Courier New" w:cs="Courier New"/>
          <w:sz w:val="24"/>
          <w:szCs w:val="24"/>
          <w:lang w:val="en-US"/>
        </w:rPr>
        <w:t>buy</w:t>
      </w:r>
      <w:r>
        <w:rPr>
          <w:rFonts w:ascii="Courier New" w:hAnsi="Courier New" w:cs="Courier New"/>
          <w:sz w:val="24"/>
          <w:szCs w:val="24"/>
          <w:lang w:val="en-US"/>
        </w:rPr>
        <w:t xml:space="preserve"> Botley, you’ll </w:t>
      </w:r>
      <w:r w:rsidR="00830B3D">
        <w:rPr>
          <w:rFonts w:ascii="Courier New" w:hAnsi="Courier New" w:cs="Courier New"/>
          <w:sz w:val="24"/>
          <w:szCs w:val="24"/>
          <w:lang w:val="en-US"/>
        </w:rPr>
        <w:t xml:space="preserve">be investing in your child’s future. He comes with advanced features to ensure that he grows with your child. </w:t>
      </w:r>
    </w:p>
    <w:p w14:paraId="1B6C3422" w14:textId="5841B421" w:rsidR="00830B3D" w:rsidRDefault="00830B3D">
      <w:pPr>
        <w:rPr>
          <w:rFonts w:ascii="Courier New" w:hAnsi="Courier New" w:cs="Courier New"/>
          <w:sz w:val="24"/>
          <w:szCs w:val="24"/>
          <w:lang w:val="en-US"/>
        </w:rPr>
      </w:pPr>
      <w:r>
        <w:rPr>
          <w:rFonts w:ascii="Courier New" w:hAnsi="Courier New" w:cs="Courier New"/>
          <w:sz w:val="24"/>
          <w:szCs w:val="24"/>
          <w:lang w:val="en-US"/>
        </w:rPr>
        <w:t xml:space="preserve">When they master the basic coding skills, they can move on to more advanced challenges. Kids can code Botley for up to 120 different steps. He can follow a loop of commands or use his impressive smart logic to detect objects and find a way around them. </w:t>
      </w:r>
    </w:p>
    <w:p w14:paraId="6BA82928" w14:textId="09ED6065" w:rsidR="000B4C57" w:rsidRDefault="000B4C57">
      <w:pPr>
        <w:rPr>
          <w:rFonts w:ascii="Courier New" w:hAnsi="Courier New" w:cs="Courier New"/>
          <w:sz w:val="24"/>
          <w:szCs w:val="24"/>
          <w:lang w:val="en-US"/>
        </w:rPr>
      </w:pPr>
      <w:r>
        <w:rPr>
          <w:rFonts w:ascii="Courier New" w:hAnsi="Courier New" w:cs="Courier New"/>
          <w:sz w:val="24"/>
          <w:szCs w:val="24"/>
          <w:lang w:val="en-US"/>
        </w:rPr>
        <w:t>Great hidden features to be unlocked</w:t>
      </w:r>
    </w:p>
    <w:p w14:paraId="7297A77A" w14:textId="75C80E52" w:rsidR="000B4C57" w:rsidRDefault="000B4C57">
      <w:pPr>
        <w:rPr>
          <w:rFonts w:ascii="Courier New" w:hAnsi="Courier New" w:cs="Courier New"/>
          <w:sz w:val="24"/>
          <w:szCs w:val="24"/>
          <w:lang w:val="en-US"/>
        </w:rPr>
      </w:pPr>
      <w:r>
        <w:rPr>
          <w:rFonts w:ascii="Courier New" w:hAnsi="Courier New" w:cs="Courier New"/>
          <w:sz w:val="24"/>
          <w:szCs w:val="24"/>
          <w:lang w:val="en-US"/>
        </w:rPr>
        <w:lastRenderedPageBreak/>
        <w:t xml:space="preserve">As if Botley wasn’t exciting enough, he also comes with lots of hidden features that can be unlocked. </w:t>
      </w:r>
      <w:r w:rsidR="00581285">
        <w:rPr>
          <w:rFonts w:ascii="Courier New" w:hAnsi="Courier New" w:cs="Courier New"/>
          <w:sz w:val="24"/>
          <w:szCs w:val="24"/>
          <w:lang w:val="en-US"/>
        </w:rPr>
        <w:t xml:space="preserve">Your child will love overcoming the challenges and unlocking these secret features. </w:t>
      </w:r>
    </w:p>
    <w:p w14:paraId="16DA4877" w14:textId="7E58B2DB" w:rsidR="00E37AB3" w:rsidRDefault="00E37AB3">
      <w:pPr>
        <w:rPr>
          <w:rFonts w:ascii="Courier New" w:hAnsi="Courier New" w:cs="Courier New"/>
          <w:sz w:val="24"/>
          <w:szCs w:val="24"/>
          <w:lang w:val="en-US"/>
        </w:rPr>
      </w:pPr>
      <w:r>
        <w:rPr>
          <w:rFonts w:ascii="Courier New" w:hAnsi="Courier New" w:cs="Courier New"/>
          <w:sz w:val="24"/>
          <w:szCs w:val="24"/>
          <w:lang w:val="en-US"/>
        </w:rPr>
        <w:t xml:space="preserve">It’s worth noting that you will need to purchase 5 AAA batteries as they don’t come included in the box. </w:t>
      </w:r>
    </w:p>
    <w:p w14:paraId="2BD27D09" w14:textId="3A7B3735" w:rsidR="00E37AB3" w:rsidRDefault="00E37AB3">
      <w:pPr>
        <w:rPr>
          <w:rFonts w:ascii="Courier New" w:hAnsi="Courier New" w:cs="Courier New"/>
          <w:sz w:val="24"/>
          <w:szCs w:val="24"/>
          <w:lang w:val="en-US"/>
        </w:rPr>
      </w:pPr>
      <w:r>
        <w:rPr>
          <w:rFonts w:ascii="Courier New" w:hAnsi="Courier New" w:cs="Courier New"/>
          <w:sz w:val="24"/>
          <w:szCs w:val="24"/>
          <w:lang w:val="en-US"/>
        </w:rPr>
        <w:t xml:space="preserve">Overall, it’s not hard to see why Botley is considered one of the best coding robots available to buy. He’s fun, cute, intelligent and provides great developmental benefits, especially in terms of STEM skills. So, if you’re looking for an affordable, fun and education gift for your child, Botley is worth considering. </w:t>
      </w:r>
      <w:bookmarkStart w:id="0" w:name="_GoBack"/>
      <w:bookmarkEnd w:id="0"/>
    </w:p>
    <w:p w14:paraId="66D26BEA" w14:textId="77777777" w:rsidR="00B019CE" w:rsidRDefault="00B019CE">
      <w:pPr>
        <w:rPr>
          <w:rFonts w:ascii="Courier New" w:hAnsi="Courier New" w:cs="Courier New"/>
          <w:sz w:val="24"/>
          <w:szCs w:val="24"/>
          <w:lang w:val="en-US"/>
        </w:rPr>
      </w:pPr>
    </w:p>
    <w:p w14:paraId="28423C05" w14:textId="77777777" w:rsidR="00B019CE" w:rsidRDefault="00B019CE">
      <w:pPr>
        <w:rPr>
          <w:rFonts w:ascii="Courier New" w:hAnsi="Courier New" w:cs="Courier New"/>
          <w:sz w:val="24"/>
          <w:szCs w:val="24"/>
          <w:lang w:val="en-US"/>
        </w:rPr>
      </w:pPr>
    </w:p>
    <w:p w14:paraId="1E2352AF" w14:textId="77777777" w:rsidR="00B44002" w:rsidRPr="00B1095F" w:rsidRDefault="00B44002">
      <w:pPr>
        <w:rPr>
          <w:rFonts w:ascii="Courier New" w:hAnsi="Courier New" w:cs="Courier New"/>
          <w:sz w:val="24"/>
          <w:szCs w:val="24"/>
          <w:lang w:val="en-US"/>
        </w:rPr>
      </w:pPr>
    </w:p>
    <w:sectPr w:rsidR="00B44002" w:rsidRPr="00B109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5F"/>
    <w:rsid w:val="00086DB5"/>
    <w:rsid w:val="000B4C57"/>
    <w:rsid w:val="00210355"/>
    <w:rsid w:val="002273CC"/>
    <w:rsid w:val="002C56F2"/>
    <w:rsid w:val="00487390"/>
    <w:rsid w:val="00581285"/>
    <w:rsid w:val="007C6113"/>
    <w:rsid w:val="00830B3D"/>
    <w:rsid w:val="00B019CE"/>
    <w:rsid w:val="00B1095F"/>
    <w:rsid w:val="00B44002"/>
    <w:rsid w:val="00B94AA0"/>
    <w:rsid w:val="00C953F4"/>
    <w:rsid w:val="00E37AB3"/>
    <w:rsid w:val="00F115E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7D9E"/>
  <w15:chartTrackingRefBased/>
  <w15:docId w15:val="{50A30780-65F6-4CCA-A416-A15F90F5D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09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09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7MRB9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13</cp:revision>
  <dcterms:created xsi:type="dcterms:W3CDTF">2018-11-15T06:13:00Z</dcterms:created>
  <dcterms:modified xsi:type="dcterms:W3CDTF">2018-11-15T12:55:00Z</dcterms:modified>
</cp:coreProperties>
</file>