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 xml:space="preserve">Subject: </w:t>
      </w:r>
      <w:r w:rsidR="00596862">
        <w:rPr>
          <w:rFonts w:ascii="Courier New" w:hAnsi="Courier New" w:cs="Courier New"/>
          <w:b/>
          <w:sz w:val="28"/>
          <w:szCs w:val="24"/>
        </w:rPr>
        <w:t>How To Attract More Birds To Your G</w:t>
      </w:r>
      <w:r w:rsidRPr="00596862">
        <w:rPr>
          <w:rFonts w:ascii="Courier New" w:hAnsi="Courier New" w:cs="Courier New"/>
          <w:b/>
          <w:sz w:val="28"/>
          <w:szCs w:val="24"/>
        </w:rPr>
        <w:t>arden</w:t>
      </w:r>
    </w:p>
    <w:p w:rsidR="00A02A65" w:rsidRPr="00596862" w:rsidRDefault="00A02A65" w:rsidP="00A02A65">
      <w:pPr>
        <w:rPr>
          <w:rFonts w:ascii="Courier New" w:hAnsi="Courier New" w:cs="Courier New"/>
          <w:sz w:val="24"/>
          <w:szCs w:val="24"/>
        </w:rPr>
      </w:pP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Dear NAME,</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Whether you enjoy bird watching or you simply want a more naturalized back yard complete with wildlife, attracting more birds to your garden can be an entertaining experience. Birds are great for the environment because they help pollinate and they distribute seeds, which encourages diversification in plant life. And attracting more birds to your garden is easier than you might think.</w:t>
      </w:r>
    </w:p>
    <w:p w:rsidR="00A02A65" w:rsidRPr="00596862" w:rsidRDefault="00A02A65" w:rsidP="00A02A65">
      <w:pPr>
        <w:rPr>
          <w:rFonts w:ascii="Courier New" w:hAnsi="Courier New" w:cs="Courier New"/>
          <w:sz w:val="24"/>
          <w:szCs w:val="24"/>
        </w:rPr>
      </w:pPr>
      <w:r w:rsidRPr="00596862">
        <w:rPr>
          <w:rFonts w:ascii="Courier New" w:hAnsi="Courier New" w:cs="Courier New"/>
          <w:b/>
          <w:sz w:val="24"/>
          <w:szCs w:val="24"/>
        </w:rPr>
        <w:t>1. Who Lives around You?</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Do a little digging and learn what types of birds live in your geographic region. Also, if you enjoy bird watching, consider the birds that you feel are special. Think about the breeds that you enjoy watching. Then you can create settings that attract the birds that live in your areas.</w:t>
      </w:r>
    </w:p>
    <w:p w:rsidR="00A02A65" w:rsidRPr="00596862" w:rsidRDefault="00A02A65" w:rsidP="00A02A65">
      <w:pPr>
        <w:rPr>
          <w:rFonts w:ascii="Courier New" w:hAnsi="Courier New" w:cs="Courier New"/>
          <w:sz w:val="24"/>
          <w:szCs w:val="24"/>
        </w:rPr>
      </w:pPr>
      <w:r w:rsidRPr="00596862">
        <w:rPr>
          <w:rFonts w:ascii="Courier New" w:hAnsi="Courier New" w:cs="Courier New"/>
          <w:b/>
          <w:sz w:val="24"/>
          <w:szCs w:val="24"/>
        </w:rPr>
        <w:t>2. Protect Them - Make Them Feel Safe</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Birds can be skittish creatures. Many birds will not visit your yard if you don’t have trees, shrubs, and areas where they can perch and feel safe. Take a look at your environment. Is it bird friendly? Are there trees to hide in and shrubs to protect them? If not, consider adding some to your landscaping.</w:t>
      </w:r>
    </w:p>
    <w:p w:rsidR="00A02A65" w:rsidRPr="00596862" w:rsidRDefault="00A02A65" w:rsidP="00A02A65">
      <w:pPr>
        <w:rPr>
          <w:rFonts w:ascii="Courier New" w:hAnsi="Courier New" w:cs="Courier New"/>
          <w:sz w:val="24"/>
          <w:szCs w:val="24"/>
        </w:rPr>
      </w:pPr>
      <w:r w:rsidRPr="00596862">
        <w:rPr>
          <w:rFonts w:ascii="Courier New" w:hAnsi="Courier New" w:cs="Courier New"/>
          <w:b/>
          <w:sz w:val="24"/>
          <w:szCs w:val="24"/>
        </w:rPr>
        <w:t>3. Feed Them</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 xml:space="preserve">Position feeders in the safe areas of your yard. For example, a dangling feeder in the middle of your yard will most likely attract rodents but not birds. However, a feeder positioned in or near a tree will get more feathered visitors. Make sure that you’re choosing the right type of food and feeder for the birds you want to attract. </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 xml:space="preserve">For example, jays prefer larger nuts like peanuts and hazelnuts and they’ll pick them up off of the ground at the base of trees. Chickadees, on the other hand, love sunflower seeds. They also prefer feeders near shrubs or out in the open so that they can see predators from all angles. </w:t>
      </w:r>
    </w:p>
    <w:p w:rsidR="00A02A65" w:rsidRPr="00596862" w:rsidRDefault="00A02A65" w:rsidP="00A02A65">
      <w:pPr>
        <w:rPr>
          <w:rFonts w:ascii="Courier New" w:hAnsi="Courier New" w:cs="Courier New"/>
          <w:sz w:val="24"/>
          <w:szCs w:val="24"/>
        </w:rPr>
      </w:pPr>
      <w:r w:rsidRPr="00596862">
        <w:rPr>
          <w:rFonts w:ascii="Courier New" w:hAnsi="Courier New" w:cs="Courier New"/>
          <w:sz w:val="24"/>
          <w:szCs w:val="24"/>
        </w:rPr>
        <w:t xml:space="preserve">Finally, consider adding fun elements like a bird bath. Be sure to keep the water in the bath clean, and be patient. It can take a little while for the neighborhood birds to trust your yard and feel safe. </w:t>
      </w:r>
    </w:p>
    <w:p w:rsidR="008E6221" w:rsidRPr="00596862" w:rsidRDefault="00A02A65" w:rsidP="00A02A65">
      <w:pPr>
        <w:rPr>
          <w:rFonts w:ascii="Courier New" w:hAnsi="Courier New" w:cs="Courier New"/>
          <w:sz w:val="24"/>
          <w:szCs w:val="24"/>
        </w:rPr>
      </w:pPr>
      <w:r w:rsidRPr="00596862">
        <w:rPr>
          <w:rFonts w:ascii="Courier New" w:hAnsi="Courier New" w:cs="Courier New"/>
          <w:sz w:val="24"/>
          <w:szCs w:val="24"/>
        </w:rPr>
        <w:lastRenderedPageBreak/>
        <w:t xml:space="preserve">If birds aren’t your thing, you might enjoy butterflies. They’re attracted to certain plants and a butterfly garden can feel like a magic space. Next time we’ll take a look at how to make a butterfly-friendly back yard. </w:t>
      </w:r>
      <w:r w:rsidR="00767326" w:rsidRPr="00596862">
        <w:rPr>
          <w:rFonts w:ascii="Courier New" w:hAnsi="Courier New" w:cs="Courier New"/>
          <w:sz w:val="24"/>
          <w:szCs w:val="24"/>
        </w:rPr>
        <w:t xml:space="preserve"> </w:t>
      </w:r>
      <w:bookmarkStart w:id="0" w:name="_GoBack"/>
      <w:bookmarkEnd w:id="0"/>
    </w:p>
    <w:sectPr w:rsidR="008E6221" w:rsidRPr="00596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596862"/>
    <w:rsid w:val="00767326"/>
    <w:rsid w:val="008D0082"/>
    <w:rsid w:val="008F7976"/>
    <w:rsid w:val="00A02A65"/>
    <w:rsid w:val="00D6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2017-10-26T23:42:00Z</dcterms:created>
  <dcterms:modified xsi:type="dcterms:W3CDTF">2018-05-16T03:24:00Z</dcterms:modified>
</cp:coreProperties>
</file>