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 xml:space="preserve">Subject: </w:t>
      </w:r>
      <w:bookmarkStart w:id="0" w:name="_GoBack"/>
      <w:r w:rsidRPr="00FD08D1">
        <w:rPr>
          <w:rFonts w:ascii="Courier New" w:hAnsi="Courier New" w:cs="Courier New"/>
          <w:b/>
          <w:sz w:val="28"/>
          <w:szCs w:val="24"/>
        </w:rPr>
        <w:t xml:space="preserve">Best </w:t>
      </w:r>
      <w:r w:rsidR="00FD08D1">
        <w:rPr>
          <w:rFonts w:ascii="Courier New" w:hAnsi="Courier New" w:cs="Courier New"/>
          <w:b/>
          <w:sz w:val="28"/>
          <w:szCs w:val="24"/>
        </w:rPr>
        <w:t>M</w:t>
      </w:r>
      <w:r w:rsidRPr="00FD08D1">
        <w:rPr>
          <w:rFonts w:ascii="Courier New" w:hAnsi="Courier New" w:cs="Courier New"/>
          <w:b/>
          <w:sz w:val="28"/>
          <w:szCs w:val="24"/>
        </w:rPr>
        <w:t xml:space="preserve">aterials </w:t>
      </w:r>
      <w:r w:rsidR="00FD08D1">
        <w:rPr>
          <w:rFonts w:ascii="Courier New" w:hAnsi="Courier New" w:cs="Courier New"/>
          <w:b/>
          <w:sz w:val="28"/>
          <w:szCs w:val="24"/>
        </w:rPr>
        <w:t>F</w:t>
      </w:r>
      <w:r w:rsidRPr="00FD08D1">
        <w:rPr>
          <w:rFonts w:ascii="Courier New" w:hAnsi="Courier New" w:cs="Courier New"/>
          <w:b/>
          <w:sz w:val="28"/>
          <w:szCs w:val="24"/>
        </w:rPr>
        <w:t xml:space="preserve">or </w:t>
      </w:r>
      <w:r w:rsidR="00FD08D1">
        <w:rPr>
          <w:rFonts w:ascii="Courier New" w:hAnsi="Courier New" w:cs="Courier New"/>
          <w:b/>
          <w:sz w:val="28"/>
          <w:szCs w:val="24"/>
        </w:rPr>
        <w:t>O</w:t>
      </w:r>
      <w:r w:rsidRPr="00FD08D1">
        <w:rPr>
          <w:rFonts w:ascii="Courier New" w:hAnsi="Courier New" w:cs="Courier New"/>
          <w:b/>
          <w:sz w:val="28"/>
          <w:szCs w:val="24"/>
        </w:rPr>
        <w:t xml:space="preserve">utdoor </w:t>
      </w:r>
      <w:r w:rsidR="00FD08D1">
        <w:rPr>
          <w:rFonts w:ascii="Courier New" w:hAnsi="Courier New" w:cs="Courier New"/>
          <w:b/>
          <w:sz w:val="28"/>
          <w:szCs w:val="24"/>
        </w:rPr>
        <w:t>F</w:t>
      </w:r>
      <w:r w:rsidRPr="00FD08D1">
        <w:rPr>
          <w:rFonts w:ascii="Courier New" w:hAnsi="Courier New" w:cs="Courier New"/>
          <w:b/>
          <w:sz w:val="28"/>
          <w:szCs w:val="24"/>
        </w:rPr>
        <w:t>urniture</w:t>
      </w:r>
      <w:bookmarkEnd w:id="0"/>
    </w:p>
    <w:p w:rsidR="00506869" w:rsidRPr="00FD08D1" w:rsidRDefault="00506869" w:rsidP="00506869">
      <w:pPr>
        <w:rPr>
          <w:rFonts w:ascii="Courier New" w:hAnsi="Courier New" w:cs="Courier New"/>
          <w:sz w:val="24"/>
          <w:szCs w:val="24"/>
        </w:rPr>
      </w:pP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Dear NAME,</w:t>
      </w: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 xml:space="preserve">When buying outdoor furniture you have a large number of options. From plastic to teak, there’s just no end to the materials. The best materials may not be the most expensive ones but rather the materials that best suit your needs. Exploring the options and the pros and cons will help you make your decision. </w:t>
      </w:r>
    </w:p>
    <w:p w:rsidR="00506869" w:rsidRPr="00FD08D1" w:rsidRDefault="00506869" w:rsidP="00506869">
      <w:pPr>
        <w:rPr>
          <w:rFonts w:ascii="Courier New" w:hAnsi="Courier New" w:cs="Courier New"/>
          <w:b/>
          <w:sz w:val="24"/>
          <w:szCs w:val="24"/>
        </w:rPr>
      </w:pPr>
      <w:r w:rsidRPr="00FD08D1">
        <w:rPr>
          <w:rFonts w:ascii="Courier New" w:hAnsi="Courier New" w:cs="Courier New"/>
          <w:b/>
          <w:sz w:val="24"/>
          <w:szCs w:val="24"/>
        </w:rPr>
        <w:t xml:space="preserve">Teak </w:t>
      </w: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Teak is one of the preferred materials because of its natural wood beauty. It stands up very well to the elements and can have both a casual look and feel as well as fit a high-end design scheme. The biggest downside to teak is the price. Teak can be quite expensive. It’s also a bit more difficult to maintain than many other materials.</w:t>
      </w:r>
    </w:p>
    <w:p w:rsidR="00506869" w:rsidRPr="00FD08D1" w:rsidRDefault="00506869" w:rsidP="00506869">
      <w:pPr>
        <w:rPr>
          <w:rFonts w:ascii="Courier New" w:hAnsi="Courier New" w:cs="Courier New"/>
          <w:b/>
          <w:sz w:val="24"/>
          <w:szCs w:val="24"/>
        </w:rPr>
      </w:pPr>
      <w:r w:rsidRPr="00FD08D1">
        <w:rPr>
          <w:rFonts w:ascii="Courier New" w:hAnsi="Courier New" w:cs="Courier New"/>
          <w:b/>
          <w:sz w:val="24"/>
          <w:szCs w:val="24"/>
        </w:rPr>
        <w:t>Plastic</w:t>
      </w: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 xml:space="preserve">Plastic is the other end of the spectrum from teak. It’s quite budget friendly and super-easy to care for. However, as versatile as the styles are for outdoor furniture made from plastic, some people don’t like the way that it looks. </w:t>
      </w:r>
    </w:p>
    <w:p w:rsidR="00506869" w:rsidRPr="00FD08D1" w:rsidRDefault="00506869" w:rsidP="00506869">
      <w:pPr>
        <w:rPr>
          <w:rFonts w:ascii="Courier New" w:hAnsi="Courier New" w:cs="Courier New"/>
          <w:sz w:val="24"/>
          <w:szCs w:val="24"/>
        </w:rPr>
      </w:pPr>
      <w:r w:rsidRPr="00FD08D1">
        <w:rPr>
          <w:rFonts w:ascii="Courier New" w:hAnsi="Courier New" w:cs="Courier New"/>
          <w:b/>
          <w:sz w:val="24"/>
          <w:szCs w:val="24"/>
        </w:rPr>
        <w:t>Resin</w:t>
      </w: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Furniture made from resin can look beautiful and truly stand up to the elements quite well. Resin, however, is expensive. It’s durable and comfortable and a little easier to maintain than teak.</w:t>
      </w:r>
    </w:p>
    <w:p w:rsidR="00506869" w:rsidRPr="00FD08D1" w:rsidRDefault="00506869" w:rsidP="00506869">
      <w:pPr>
        <w:rPr>
          <w:rFonts w:ascii="Courier New" w:hAnsi="Courier New" w:cs="Courier New"/>
          <w:b/>
          <w:sz w:val="24"/>
          <w:szCs w:val="24"/>
        </w:rPr>
      </w:pPr>
      <w:r w:rsidRPr="00FD08D1">
        <w:rPr>
          <w:rFonts w:ascii="Courier New" w:hAnsi="Courier New" w:cs="Courier New"/>
          <w:b/>
          <w:sz w:val="24"/>
          <w:szCs w:val="24"/>
        </w:rPr>
        <w:t>Stainless Steel, Wrought Iron, and Aluminum</w:t>
      </w: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 xml:space="preserve">Furniture made from various forms of metal can be stylish and comfortable. However, the metal can get hot in the sun. Aluminum and stainless can be lightweight enough to move around easily. Wrought iron can be heavy. </w:t>
      </w: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Take care when buying outdoor furniture that’s made out of metal. Make sure that the paint is rust proof or that the metal itself is rust proof. Wrought iron can rust quite easily.</w:t>
      </w:r>
    </w:p>
    <w:p w:rsidR="00506869" w:rsidRPr="00FD08D1" w:rsidRDefault="00506869" w:rsidP="00506869">
      <w:pPr>
        <w:rPr>
          <w:rFonts w:ascii="Courier New" w:hAnsi="Courier New" w:cs="Courier New"/>
          <w:sz w:val="24"/>
          <w:szCs w:val="24"/>
        </w:rPr>
      </w:pPr>
      <w:r w:rsidRPr="00FD08D1">
        <w:rPr>
          <w:rFonts w:ascii="Courier New" w:hAnsi="Courier New" w:cs="Courier New"/>
          <w:sz w:val="24"/>
          <w:szCs w:val="24"/>
        </w:rPr>
        <w:t xml:space="preserve">Choose the outdoor furniture that best suits your budget, your family needs, and your design preferences. For example, if you </w:t>
      </w:r>
      <w:r w:rsidRPr="00FD08D1">
        <w:rPr>
          <w:rFonts w:ascii="Courier New" w:hAnsi="Courier New" w:cs="Courier New"/>
          <w:sz w:val="24"/>
          <w:szCs w:val="24"/>
        </w:rPr>
        <w:lastRenderedPageBreak/>
        <w:t xml:space="preserve">have children then you might choose plastic or resin because it’s easy to care for and durable. </w:t>
      </w:r>
    </w:p>
    <w:p w:rsidR="008E6221" w:rsidRPr="00FD08D1" w:rsidRDefault="00506869" w:rsidP="00506869">
      <w:pPr>
        <w:rPr>
          <w:rFonts w:ascii="Courier New" w:hAnsi="Courier New" w:cs="Courier New"/>
          <w:sz w:val="24"/>
          <w:szCs w:val="24"/>
        </w:rPr>
      </w:pPr>
      <w:r w:rsidRPr="00FD08D1">
        <w:rPr>
          <w:rFonts w:ascii="Courier New" w:hAnsi="Courier New" w:cs="Courier New"/>
          <w:sz w:val="24"/>
          <w:szCs w:val="24"/>
        </w:rPr>
        <w:t>Having great patio furniture is just one part of a welcoming back yard. You might also want to have a yard that’s productive. You might want a garden. Next time we’ll take a look at budget-friendly garden ideas.</w:t>
      </w:r>
    </w:p>
    <w:sectPr w:rsidR="008E6221" w:rsidRPr="00FD08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24215A"/>
    <w:rsid w:val="00506869"/>
    <w:rsid w:val="00767326"/>
    <w:rsid w:val="007F1603"/>
    <w:rsid w:val="008D0082"/>
    <w:rsid w:val="008F7976"/>
    <w:rsid w:val="00916573"/>
    <w:rsid w:val="00A02A65"/>
    <w:rsid w:val="00A102A7"/>
    <w:rsid w:val="00D60E19"/>
    <w:rsid w:val="00FD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2017-10-26T23:46:00Z</dcterms:created>
  <dcterms:modified xsi:type="dcterms:W3CDTF">2018-05-16T03:32:00Z</dcterms:modified>
</cp:coreProperties>
</file>