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03" w:rsidRDefault="007F5EBF">
      <w:pPr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Complemenary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Blog Post: </w:t>
      </w:r>
      <w:proofErr w:type="gramStart"/>
      <w:r w:rsidRPr="007F5EBF">
        <w:rPr>
          <w:rFonts w:ascii="Courier New" w:hAnsi="Courier New" w:cs="Courier New"/>
          <w:sz w:val="24"/>
          <w:szCs w:val="24"/>
        </w:rPr>
        <w:t>4</w:t>
      </w:r>
      <w:proofErr w:type="gramEnd"/>
      <w:r w:rsidRPr="007F5EBF">
        <w:rPr>
          <w:rFonts w:ascii="Courier New" w:hAnsi="Courier New" w:cs="Courier New"/>
          <w:sz w:val="24"/>
          <w:szCs w:val="24"/>
        </w:rPr>
        <w:t xml:space="preserve"> Foods to Avoid For Diabetics</w:t>
      </w:r>
    </w:p>
    <w:p w:rsidR="007F5EBF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5</w:t>
      </w:r>
      <w:proofErr w:type="gramEnd"/>
      <w:r w:rsidR="007F5EBF">
        <w:rPr>
          <w:rFonts w:ascii="Courier New" w:hAnsi="Courier New" w:cs="Courier New"/>
          <w:sz w:val="24"/>
          <w:szCs w:val="24"/>
        </w:rPr>
        <w:t xml:space="preserve"> Staple Foods For Diabetics</w:t>
      </w:r>
      <w:bookmarkEnd w:id="0"/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Switching to any diet can be extremely hard and stressful.  Over your </w:t>
      </w:r>
      <w:proofErr w:type="gramStart"/>
      <w:r>
        <w:rPr>
          <w:rFonts w:ascii="Courier New" w:hAnsi="Courier New" w:cs="Courier New"/>
          <w:sz w:val="24"/>
          <w:szCs w:val="24"/>
        </w:rPr>
        <w:t>life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you’ve found foods that you love and want to continue to eat.  As a </w:t>
      </w:r>
      <w:proofErr w:type="gramStart"/>
      <w:r>
        <w:rPr>
          <w:rFonts w:ascii="Courier New" w:hAnsi="Courier New" w:cs="Courier New"/>
          <w:sz w:val="24"/>
          <w:szCs w:val="24"/>
        </w:rPr>
        <w:t>diabetic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might have to find alternatives or not eat some of your favorites foods in order to stay healthy.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diabetic there is no cure, but you can manage it and live a long and healthy life.  You do have to watch what you eat and manage your insulin, as well as their blood glucose levels.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In order to help you in this journey of discovering the foods that you can have – here are X staples that every diabetic should keep in their panty, fridge or freezer.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1.Vegetables</w:t>
      </w:r>
      <w:proofErr w:type="gramEnd"/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These </w:t>
      </w:r>
      <w:proofErr w:type="gramStart"/>
      <w:r>
        <w:rPr>
          <w:rFonts w:ascii="Courier New" w:hAnsi="Courier New" w:cs="Courier New"/>
          <w:sz w:val="24"/>
          <w:szCs w:val="24"/>
        </w:rPr>
        <w:t>are packed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with fiber, vitamins and minerals and should be included in your meals and snacks.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Fruits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Even though fruit has sugar in them – that does not mean you can never have fruit again.  Like </w:t>
      </w:r>
      <w:proofErr w:type="gramStart"/>
      <w:r>
        <w:rPr>
          <w:rFonts w:ascii="Courier New" w:hAnsi="Courier New" w:cs="Courier New"/>
          <w:sz w:val="24"/>
          <w:szCs w:val="24"/>
        </w:rPr>
        <w:t>anything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you’ll need to make sure that you’re not eating too much.</w:t>
      </w:r>
    </w:p>
    <w:p w:rsidR="007F5EBF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Whole G</w:t>
      </w:r>
      <w:r w:rsidR="007F5EBF">
        <w:rPr>
          <w:rFonts w:ascii="Courier New" w:hAnsi="Courier New" w:cs="Courier New"/>
          <w:sz w:val="24"/>
          <w:szCs w:val="24"/>
        </w:rPr>
        <w:t>rains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By eating whole grains instead of </w:t>
      </w:r>
      <w:proofErr w:type="gramStart"/>
      <w:r>
        <w:rPr>
          <w:rFonts w:ascii="Courier New" w:hAnsi="Courier New" w:cs="Courier New"/>
          <w:sz w:val="24"/>
          <w:szCs w:val="24"/>
        </w:rPr>
        <w:t>refined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won’t get sugar that breaks down quickly.  In </w:t>
      </w:r>
      <w:proofErr w:type="gramStart"/>
      <w:r>
        <w:rPr>
          <w:rFonts w:ascii="Courier New" w:hAnsi="Courier New" w:cs="Courier New"/>
          <w:sz w:val="24"/>
          <w:szCs w:val="24"/>
        </w:rPr>
        <w:t>fact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with this food group you’ll feel full longer.</w:t>
      </w:r>
    </w:p>
    <w:p w:rsidR="007F5EBF" w:rsidRDefault="007F5EBF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Bean</w:t>
      </w:r>
    </w:p>
    <w:p w:rsidR="007F5EBF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Beans are full of protein and you should consider eating these at every meal.  </w:t>
      </w:r>
      <w:proofErr w:type="gramStart"/>
      <w:r>
        <w:rPr>
          <w:rFonts w:ascii="Courier New" w:hAnsi="Courier New" w:cs="Courier New"/>
          <w:sz w:val="24"/>
          <w:szCs w:val="24"/>
        </w:rPr>
        <w:t>They’ll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keep you full and give you the protein that you need during the day.</w:t>
      </w:r>
    </w:p>
    <w:p w:rsidR="00B07204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Lean Meats, Poultry &amp; Fish</w:t>
      </w:r>
    </w:p>
    <w:p w:rsidR="00B07204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still enjoy meat as a diabetic – </w:t>
      </w:r>
      <w:proofErr w:type="gramStart"/>
      <w:r>
        <w:rPr>
          <w:rFonts w:ascii="Courier New" w:hAnsi="Courier New" w:cs="Courier New"/>
          <w:sz w:val="24"/>
          <w:szCs w:val="24"/>
        </w:rPr>
        <w:t>you’ve just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know what type you’ll be eating.  They have different categories and you should be aware of where they fall because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</w:t>
      </w:r>
      <w:r>
        <w:rPr>
          <w:rFonts w:ascii="Courier New" w:hAnsi="Courier New" w:cs="Courier New"/>
          <w:sz w:val="24"/>
          <w:szCs w:val="24"/>
        </w:rPr>
        <w:lastRenderedPageBreak/>
        <w:t>eat all high or medium fat meat.  Use lean meats like pork, sirloin steak or roast.</w:t>
      </w:r>
    </w:p>
    <w:p w:rsidR="00B07204" w:rsidRDefault="00B07204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There are several foods that you should avoid as a diabetic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and you can find them in our blog post on the site.</w:t>
      </w:r>
    </w:p>
    <w:p w:rsidR="00B07204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B07204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Being diabetic is not going to be easy, but it is manageable.  You can live a full and healthy life if you switch the way that you eat and find healthy alternatives to food you currently enjoy.</w:t>
      </w:r>
    </w:p>
    <w:p w:rsidR="00B07204" w:rsidRPr="007F5EBF" w:rsidRDefault="00B0720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B07204" w:rsidRPr="007F5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wszQzNTQ2NzUxMDVR0lEKTi0uzszPAykwrAUAXQiI7iwAAAA="/>
  </w:docVars>
  <w:rsids>
    <w:rsidRoot w:val="007F5EBF"/>
    <w:rsid w:val="00031803"/>
    <w:rsid w:val="00032B19"/>
    <w:rsid w:val="007F5EBF"/>
    <w:rsid w:val="00B0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D19D3"/>
  <w15:chartTrackingRefBased/>
  <w15:docId w15:val="{8CE188D8-771D-4003-B142-BAF93B01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2017-03-15T16:40:00Z</dcterms:created>
  <dcterms:modified xsi:type="dcterms:W3CDTF">2017-03-15T16:59:00Z</dcterms:modified>
</cp:coreProperties>
</file>