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0D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Email #13</w:t>
      </w:r>
    </w:p>
    <w:p w:rsidR="00B450D3" w:rsidRPr="00D65880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 w:rsidRPr="00D65880">
        <w:rPr>
          <w:rFonts w:ascii="Courier New" w:hAnsi="Courier New" w:cs="Courier New"/>
          <w:sz w:val="24"/>
          <w:szCs w:val="24"/>
        </w:rPr>
        <w:t>3</w:t>
      </w:r>
      <w:proofErr w:type="gramEnd"/>
      <w:r w:rsidRPr="00D65880">
        <w:rPr>
          <w:rFonts w:ascii="Courier New" w:hAnsi="Courier New" w:cs="Courier New"/>
          <w:sz w:val="24"/>
          <w:szCs w:val="24"/>
        </w:rPr>
        <w:t xml:space="preserve"> Berry Smoothies to Help Get More Fatty Acids in Your Diet</w:t>
      </w:r>
    </w:p>
    <w:p w:rsidR="00B450D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 w:rsidRPr="001E1553">
        <w:rPr>
          <w:rFonts w:ascii="Courier New" w:hAnsi="Courier New" w:cs="Courier New"/>
          <w:sz w:val="24"/>
          <w:szCs w:val="24"/>
        </w:rPr>
        <w:t>4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Green Smoothies To Try For Breakfast</w:t>
      </w:r>
      <w:bookmarkEnd w:id="0"/>
    </w:p>
    <w:p w:rsidR="00B450D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Hi [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],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Sneaking vegetables into otherwise already delicious meals and drinks is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really nothing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new. Parents who are trying to get their children to eat better probably invented this trick. The popularity of green smoothies is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not completely unknown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.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It is a convenient, affordable and tasty way to incorporate vegetables into your daily meals.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Plus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they are refreshing and delicious.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As with anything, variety is key in keeping up the habit. No matter how yummy a typical spinach, strawberry, banana shake is, you would eventually grow tired of it – when this happens you risk derailing your plans to keep up your healthy lifestyle.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proofErr w:type="gramStart"/>
      <w:r w:rsidRPr="001E1553">
        <w:rPr>
          <w:rFonts w:ascii="Courier New" w:hAnsi="Courier New" w:cs="Courier New"/>
          <w:sz w:val="24"/>
          <w:szCs w:val="24"/>
        </w:rPr>
        <w:t>Running out of green smoothie ideas?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Below are just a few recipes you can indulge in guilt free!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Why Not </w:t>
      </w:r>
      <w:proofErr w:type="spellStart"/>
      <w:r w:rsidRPr="001E1553">
        <w:rPr>
          <w:rFonts w:ascii="Courier New" w:hAnsi="Courier New" w:cs="Courier New"/>
          <w:sz w:val="24"/>
          <w:szCs w:val="24"/>
        </w:rPr>
        <w:t>Matcha</w:t>
      </w:r>
      <w:proofErr w:type="spellEnd"/>
      <w:r w:rsidRPr="001E1553">
        <w:rPr>
          <w:rFonts w:ascii="Courier New" w:hAnsi="Courier New" w:cs="Courier New"/>
          <w:sz w:val="24"/>
          <w:szCs w:val="24"/>
        </w:rPr>
        <w:t>?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Spinach and kale are popular in green juices and smoothies. They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can be added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to the drink without too much flavor and the taste is more subtle than that of other types of leafy greens. 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>Not only that, but they are both a superfood and pack quite a lot in health benefits.  They are a source of vitamins and minerals you need to keep your body healthy.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proofErr w:type="gramStart"/>
      <w:r w:rsidRPr="001E1553">
        <w:rPr>
          <w:rFonts w:ascii="Courier New" w:hAnsi="Courier New" w:cs="Courier New"/>
          <w:sz w:val="24"/>
          <w:szCs w:val="24"/>
        </w:rPr>
        <w:t>Instead of only using these two leafy green plants to use - why not try something else green for your green smoothie?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1E1553">
        <w:rPr>
          <w:rFonts w:ascii="Courier New" w:hAnsi="Courier New" w:cs="Courier New"/>
          <w:sz w:val="24"/>
          <w:szCs w:val="24"/>
        </w:rPr>
        <w:t>Matcha</w:t>
      </w:r>
      <w:proofErr w:type="spellEnd"/>
      <w:r w:rsidRPr="001E1553">
        <w:rPr>
          <w:rFonts w:ascii="Courier New" w:hAnsi="Courier New" w:cs="Courier New"/>
          <w:sz w:val="24"/>
          <w:szCs w:val="24"/>
        </w:rPr>
        <w:t>, a type of tea, has more of an earthy flavor that can amp the taste of your drink. Then if you add a little bit of pear, it is a great way to start your morning.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proofErr w:type="spellStart"/>
      <w:r w:rsidRPr="001E1553">
        <w:rPr>
          <w:rFonts w:ascii="Courier New" w:hAnsi="Courier New" w:cs="Courier New"/>
          <w:sz w:val="24"/>
          <w:szCs w:val="24"/>
        </w:rPr>
        <w:t>Matcha</w:t>
      </w:r>
      <w:proofErr w:type="spellEnd"/>
      <w:r w:rsidRPr="001E1553">
        <w:rPr>
          <w:rFonts w:ascii="Courier New" w:hAnsi="Courier New" w:cs="Courier New"/>
          <w:sz w:val="24"/>
          <w:szCs w:val="24"/>
        </w:rPr>
        <w:t xml:space="preserve"> is also chocked full of healthy caffeine and can have as much as half the amount as a cup of coffee to!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Spinach Orange Green Smoothie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lastRenderedPageBreak/>
        <w:t>Kick it a notch further by incorporating a little bit of spinach into your breakfast orange juice.  To create a smoothie add a little bit of Greek Yogurt, oranges (or orange juice), spinach and some almond milk.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>Blueberry Mint Green Smoothie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Blueberries are an amazing superfood.  When you mix blueberries in a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smoothie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you’ll mostly get the purple color – even with kale or spinach.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proofErr w:type="gramStart"/>
      <w:r w:rsidRPr="001E1553">
        <w:rPr>
          <w:rFonts w:ascii="Courier New" w:hAnsi="Courier New" w:cs="Courier New"/>
          <w:sz w:val="24"/>
          <w:szCs w:val="24"/>
        </w:rPr>
        <w:t>But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do not let the dark hue daunt you. Blueberries in general are great antioxidants. They are a formidable source of vitamin K and C. Plus with the mint it gives it a unique flavor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>Oats Smoothie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Oat smoothies might sound a little weird, but they are very healthy for you and work to fill you up. 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You’ll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like this type of drink during hot summer mornings – sometimes it can be hard to eat warm oatmeal for breakfast.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Adding oats and flax to your cold smoothie is a smart way to get your daily dose of fiber without having to sweat so early in the day. 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Not sure </w:t>
      </w:r>
      <w:r>
        <w:rPr>
          <w:rFonts w:ascii="Courier New" w:hAnsi="Courier New" w:cs="Courier New"/>
          <w:sz w:val="24"/>
          <w:szCs w:val="24"/>
        </w:rPr>
        <w:t>how to blend a green smoothie?</w:t>
      </w:r>
      <w:r w:rsidRPr="001E1553">
        <w:rPr>
          <w:rFonts w:ascii="Courier New" w:hAnsi="Courier New" w:cs="Courier New"/>
          <w:sz w:val="24"/>
          <w:szCs w:val="24"/>
        </w:rPr>
        <w:t xml:space="preserve">  Check out this blog post on </w:t>
      </w:r>
      <w:r>
        <w:rPr>
          <w:rFonts w:ascii="Courier New" w:hAnsi="Courier New" w:cs="Courier New"/>
          <w:sz w:val="24"/>
          <w:szCs w:val="24"/>
        </w:rPr>
        <w:t>the</w:t>
      </w:r>
      <w:r w:rsidRPr="001E1553">
        <w:rPr>
          <w:rFonts w:ascii="Courier New" w:hAnsi="Courier New" w:cs="Courier New"/>
          <w:sz w:val="24"/>
          <w:szCs w:val="24"/>
        </w:rPr>
        <w:t xml:space="preserve"> site </w:t>
      </w:r>
      <w:r>
        <w:rPr>
          <w:rFonts w:ascii="Courier New" w:hAnsi="Courier New" w:cs="Courier New"/>
          <w:sz w:val="24"/>
          <w:szCs w:val="24"/>
        </w:rPr>
        <w:t>that will give you tips on how to make them</w:t>
      </w:r>
      <w:r w:rsidRPr="001E1553">
        <w:rPr>
          <w:rFonts w:ascii="Courier New" w:hAnsi="Courier New" w:cs="Courier New"/>
          <w:sz w:val="24"/>
          <w:szCs w:val="24"/>
        </w:rPr>
        <w:t>: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>LINK</w:t>
      </w:r>
    </w:p>
    <w:p w:rsidR="00B450D3" w:rsidRPr="001E155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 xml:space="preserve">Green smoothies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can easily be added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to your day.  Breakfast is a great time because you can throw everything into the blender and put it in a to-go cup, but the truth is that smoothies work any time of the day.  </w:t>
      </w:r>
      <w:proofErr w:type="gramStart"/>
      <w:r w:rsidRPr="001E1553">
        <w:rPr>
          <w:rFonts w:ascii="Courier New" w:hAnsi="Courier New" w:cs="Courier New"/>
          <w:sz w:val="24"/>
          <w:szCs w:val="24"/>
        </w:rPr>
        <w:t>Don’t</w:t>
      </w:r>
      <w:proofErr w:type="gramEnd"/>
      <w:r w:rsidRPr="001E1553">
        <w:rPr>
          <w:rFonts w:ascii="Courier New" w:hAnsi="Courier New" w:cs="Courier New"/>
          <w:sz w:val="24"/>
          <w:szCs w:val="24"/>
        </w:rPr>
        <w:t xml:space="preserve"> forget to check out the blog post on the benefits.</w:t>
      </w:r>
    </w:p>
    <w:p w:rsidR="00B450D3" w:rsidRDefault="00B450D3" w:rsidP="00B450D3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 w:rsidRPr="001E1553">
        <w:rPr>
          <w:rFonts w:ascii="Courier New" w:hAnsi="Courier New" w:cs="Courier New"/>
          <w:sz w:val="24"/>
          <w:szCs w:val="24"/>
        </w:rPr>
        <w:t>[Sign off]</w:t>
      </w:r>
    </w:p>
    <w:p w:rsidR="00031803" w:rsidRDefault="00031803"/>
    <w:sectPr w:rsidR="0003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EwsjAwszYwsgNjVU0lEKTi0uzszPAykwrAUAdTGGmCwAAAA="/>
  </w:docVars>
  <w:rsids>
    <w:rsidRoot w:val="00B450D3"/>
    <w:rsid w:val="00031803"/>
    <w:rsid w:val="00032B19"/>
    <w:rsid w:val="00B4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D3A5DF-A9AF-481B-B24E-A786527F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0D3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2017-02-13T17:54:00Z</dcterms:created>
  <dcterms:modified xsi:type="dcterms:W3CDTF">2017-02-13T17:55:00Z</dcterms:modified>
</cp:coreProperties>
</file>